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CC4A" w14:textId="44872F0D" w:rsidR="0045688D" w:rsidRPr="0045688D" w:rsidRDefault="0045688D" w:rsidP="00695C39">
      <w:pPr>
        <w:rPr>
          <w:b/>
          <w:bCs/>
        </w:rPr>
      </w:pPr>
      <w:r w:rsidRPr="0045688D">
        <w:rPr>
          <w:b/>
          <w:bCs/>
        </w:rPr>
        <w:t>DEMOLICIONES CON AMIANTO</w:t>
      </w:r>
    </w:p>
    <w:p w14:paraId="550D2233" w14:textId="7AA940C5" w:rsidR="00695C39" w:rsidRDefault="00695C39" w:rsidP="00695C39">
      <w:r>
        <w:t>Hola a todos.</w:t>
      </w:r>
    </w:p>
    <w:p w14:paraId="536E0289" w14:textId="77777777" w:rsidR="00695C39" w:rsidRDefault="00695C39" w:rsidP="00695C39">
      <w:r>
        <w:t xml:space="preserve">Tengo el encargo para la DO y CSS de unas demoliciones (yo no he redactado ni el proyecto de demolición ni el estudio básico de seguridad -EBSS-). En el proyecto se hace referencia a la existencia de elementos de amianto aunque en el estudio de gestión de residuos se hace una mención muy genérica y sin indicar las cantidades de este residuo. </w:t>
      </w:r>
    </w:p>
    <w:p w14:paraId="22EE310D" w14:textId="77777777" w:rsidR="00695C39" w:rsidRDefault="00695C39" w:rsidP="00695C39">
      <w:r>
        <w:t xml:space="preserve">Respecto al EBSS, las únicas menciones que se hacen son en un primer apartado que dice: </w:t>
      </w:r>
      <w:r w:rsidRPr="0045688D">
        <w:rPr>
          <w:i/>
          <w:iCs/>
        </w:rPr>
        <w:t>"Plan de desamiantado: ......se realizará según las prescripciones  del Plan de desamiantado que se incorpora al presente proyecto de demolición...."</w:t>
      </w:r>
      <w:r>
        <w:t xml:space="preserve"> pero ese Plan no existe en el proyecto de demolición. En otro apartado posterior indica: </w:t>
      </w:r>
      <w:r w:rsidRPr="0045688D">
        <w:rPr>
          <w:i/>
          <w:iCs/>
        </w:rPr>
        <w:t>"...Presentará (el contratista) un plan de desamiantado..."</w:t>
      </w:r>
      <w:r>
        <w:t xml:space="preserve"> y por último, en el apartado de instalaciones de salud y confort habla de </w:t>
      </w:r>
      <w:r w:rsidRPr="0045688D">
        <w:rPr>
          <w:i/>
          <w:iCs/>
        </w:rPr>
        <w:t>"unidad de descontaminación según se detalla en el Plan de desamiantado"</w:t>
      </w:r>
      <w:r>
        <w:t xml:space="preserve"> (El plan que ya he dicho que no existe). </w:t>
      </w:r>
    </w:p>
    <w:p w14:paraId="74D71F31" w14:textId="77777777" w:rsidR="00695C39" w:rsidRDefault="00695C39" w:rsidP="00695C39">
      <w:r>
        <w:t>Mi dudas:</w:t>
      </w:r>
    </w:p>
    <w:p w14:paraId="11045F97" w14:textId="26AD02B7" w:rsidR="00695C39" w:rsidRDefault="00695C39" w:rsidP="00695C39">
      <w:r>
        <w:t>1* ¿Puedo exigir ese Plan de desamiantado a la empresa de demoliciones o ese Plan debería formar parte del proyecto de demolición? ¿Qué contenido debe tener ese plan?</w:t>
      </w:r>
    </w:p>
    <w:p w14:paraId="5C4E9008" w14:textId="77777777" w:rsidR="00695C39" w:rsidRDefault="00695C39" w:rsidP="00695C39">
      <w:r>
        <w:t>2* ¿Qué documentación debería pedir a la empresa de demolición para tener bien controlado este tema de la retirada de amianto a nivel documental?</w:t>
      </w:r>
    </w:p>
    <w:p w14:paraId="711EA521" w14:textId="77777777" w:rsidR="00695C39" w:rsidRDefault="00695C39" w:rsidP="00695C39">
      <w:r>
        <w:t>3* Respecto a la "unidad de descontaminación" que en el EBSS indica que estará compuesta por tres zonas perfectamente diferenciadas; módulo limpio, módulo sucio y entre ambas un aseo con ducha con ACS y filtro especial para el agua, ¿es realmente exigible esta unidad cuando se trata de retirar unas cuantas placas de fibrocemento?</w:t>
      </w:r>
    </w:p>
    <w:p w14:paraId="656FF184" w14:textId="270F38FE" w:rsidR="00957B79" w:rsidRDefault="00695C39" w:rsidP="00695C39">
      <w:r>
        <w:t>Gracias anticipadas por vuestras aportaciones</w:t>
      </w:r>
    </w:p>
    <w:sectPr w:rsidR="00957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39"/>
    <w:rsid w:val="0045688D"/>
    <w:rsid w:val="00695C39"/>
    <w:rsid w:val="009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4FB9"/>
  <w15:chartTrackingRefBased/>
  <w15:docId w15:val="{8CD5BE62-7280-405F-942C-4AB107F3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JESUS LOPEZ CORRAL</dc:creator>
  <cp:keywords/>
  <dc:description/>
  <cp:lastModifiedBy>MARTIN JESUS LOPEZ CORRAL</cp:lastModifiedBy>
  <cp:revision>2</cp:revision>
  <dcterms:created xsi:type="dcterms:W3CDTF">2025-05-06T19:30:00Z</dcterms:created>
  <dcterms:modified xsi:type="dcterms:W3CDTF">2025-05-06T19:34:00Z</dcterms:modified>
</cp:coreProperties>
</file>